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verdadero valor de 10 pesos: ayudar a quienes necesi</w:t>
      </w:r>
      <w:r w:rsidDel="00000000" w:rsidR="00000000" w:rsidRPr="00000000">
        <w:rPr>
          <w:b w:val="1"/>
          <w:sz w:val="24"/>
          <w:szCs w:val="24"/>
          <w:rtl w:val="0"/>
        </w:rPr>
        <w:t xml:space="preserve">tan nuevas células madre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Be The Match® ayuda a pacientes con enfermedades en la sangre como leucemia o linfoma, facilitando el trasplante de células madre que necesitan para vivir.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Puedes impactar la vida de pacientes y sus familias con sólo $10 pesos.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El 10 es algo con lo que todos crecemos. En la escuela, significa la excelencia; en deportes, es</w:t>
      </w:r>
      <w:r w:rsidDel="00000000" w:rsidR="00000000" w:rsidRPr="00000000">
        <w:rPr>
          <w:rtl w:val="0"/>
        </w:rPr>
        <w:t xml:space="preserve"> el número que porta el líder; en mayo, es el día que celebramos el amor de mamá; y para muchas culturas, es un número sagrado que simboliza la perfección del universo y la culminación de un recorrido. Su fuerza es evidente y también nos permite ayudar a otras personas que necesitan de nosotros para salir adelante: </w:t>
      </w:r>
      <w:r w:rsidDel="00000000" w:rsidR="00000000" w:rsidRPr="00000000">
        <w:rPr>
          <w:b w:val="1"/>
          <w:rtl w:val="0"/>
        </w:rPr>
        <w:t xml:space="preserve">10 pesos son la base para empezar a salvar vidas</w:t>
      </w:r>
      <w:r w:rsidDel="00000000" w:rsidR="00000000" w:rsidRPr="00000000">
        <w:rPr>
          <w:rtl w:val="0"/>
        </w:rPr>
        <w:t xml:space="preserve">, una cifra pequeña pero que en realidad representa mucho para cientos de familias que esperan tu ayuda para salvar a la persona que más aman.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Be The Match®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organización sin fines de lucro que se encarga de </w:t>
      </w:r>
      <w:r w:rsidDel="00000000" w:rsidR="00000000" w:rsidRPr="00000000">
        <w:rPr>
          <w:i w:val="1"/>
          <w:rtl w:val="0"/>
        </w:rPr>
        <w:t xml:space="preserve">hacer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entre posibles donadores de células madre y personas que dependen de un trasplante de este tipo para tener una esperanza de vida, </w:t>
      </w:r>
      <w:r w:rsidDel="00000000" w:rsidR="00000000" w:rsidRPr="00000000">
        <w:rPr>
          <w:b w:val="1"/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10 es un número trascendental</w:t>
      </w:r>
      <w:r w:rsidDel="00000000" w:rsidR="00000000" w:rsidRPr="00000000">
        <w:rPr>
          <w:rtl w:val="0"/>
        </w:rPr>
        <w:t xml:space="preserve"> porque, lamentablemente, es el porcentaje de personas que hoy día logran acceder a un trasplante de células madre</w:t>
      </w:r>
      <w:r w:rsidDel="00000000" w:rsidR="00000000" w:rsidRPr="00000000">
        <w:rPr>
          <w:rtl w:val="0"/>
        </w:rPr>
        <w:t xml:space="preserve"> para </w:t>
      </w:r>
      <w:r w:rsidDel="00000000" w:rsidR="00000000" w:rsidRPr="00000000">
        <w:rPr>
          <w:rtl w:val="0"/>
        </w:rPr>
        <w:t xml:space="preserve">tratar alguna</w:t>
      </w:r>
      <w:r w:rsidDel="00000000" w:rsidR="00000000" w:rsidRPr="00000000">
        <w:rPr>
          <w:rtl w:val="0"/>
        </w:rPr>
        <w:t xml:space="preserve"> de las más de 70 enfermedades en la sangre que pueden atenderse por esta vía, siendo a menudo la última o única opción para que alguien que ha pasado por duros procesos como quimioterapias o radioterapias pueda salvarse.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“A través de estos 4 años desde que llegamos a México,</w:t>
      </w:r>
      <w:r w:rsidDel="00000000" w:rsidR="00000000" w:rsidRPr="00000000">
        <w:rPr>
          <w:rtl w:val="0"/>
        </w:rPr>
        <w:t xml:space="preserve"> hemos podido salvar la vida de varias personas al haber realizado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25 trasplantes históricos para pacientes en el país. Sin las aportaciones económicas que recibimos esto simplemente no sería posible. Por ello, los invito a unirse a nuestra causa y a descubrir que el verdadero valor que 10 pesos pueden tener en la vida de alguien que sufre algún padecimiento en la sangre</w:t>
      </w:r>
      <w:r w:rsidDel="00000000" w:rsidR="00000000" w:rsidRPr="00000000">
        <w:rPr>
          <w:rtl w:val="0"/>
        </w:rPr>
        <w:t xml:space="preserve">”, comentó Laura Chávez, Gerente de Sostenibilidad de 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“De poquito en poquito se llena el jarrito”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Pero ahora, </w:t>
      </w:r>
      <w:r w:rsidDel="00000000" w:rsidR="00000000" w:rsidRPr="00000000">
        <w:rPr>
          <w:b w:val="1"/>
          <w:rtl w:val="0"/>
        </w:rPr>
        <w:t xml:space="preserve">el 10 e</w:t>
      </w:r>
      <w:r w:rsidDel="00000000" w:rsidR="00000000" w:rsidRPr="00000000">
        <w:rPr>
          <w:b w:val="1"/>
          <w:rtl w:val="0"/>
        </w:rPr>
        <w:t xml:space="preserve">s el número con el que todos pode</w:t>
      </w:r>
      <w:r w:rsidDel="00000000" w:rsidR="00000000" w:rsidRPr="00000000">
        <w:rPr>
          <w:b w:val="1"/>
          <w:rtl w:val="0"/>
        </w:rPr>
        <w:t xml:space="preserve">mos apoyar</w:t>
      </w:r>
      <w:r w:rsidDel="00000000" w:rsidR="00000000" w:rsidRPr="00000000">
        <w:rPr>
          <w:rtl w:val="0"/>
        </w:rPr>
        <w:t xml:space="preserve"> a esta noble causa y lograr que cada vez más pacientes encuentren su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para disfrutar sus días al lado de sus seres queridos, pues </w:t>
      </w:r>
      <w:r w:rsidDel="00000000" w:rsidR="00000000" w:rsidRPr="00000000">
        <w:rPr>
          <w:b w:val="1"/>
          <w:rtl w:val="0"/>
        </w:rPr>
        <w:t xml:space="preserve">el verdadero valor de 10 pesos</w:t>
      </w:r>
      <w:r w:rsidDel="00000000" w:rsidR="00000000" w:rsidRPr="00000000">
        <w:rPr>
          <w:rtl w:val="0"/>
        </w:rPr>
        <w:t xml:space="preserve"> reside en que cualquiera puede salvar vidas al aportar dicha cantidad a esta iniciativa con más de 30 años de histori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a nivel internacional.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Con este simbólico acto, de poquito en poquito podremos ayudar a costear tareas</w:t>
      </w:r>
      <w:r w:rsidDel="00000000" w:rsidR="00000000" w:rsidRPr="00000000">
        <w:rPr>
          <w:rtl w:val="0"/>
        </w:rPr>
        <w:t xml:space="preserve"> como: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Realizar eventos presenciales y virtuales para registrar a nuevos potenciales donadores.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Analizar y resguardar la información genética de cada posible héroe/heroína.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Preparar al donador: estudios para asegurar su compatibilidad con el paciente y que existan las condiciones aptas de salud para la donación.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Financiar pruebas de HLA gratuitas para el paciente y sus familiares directos, para asegurar que no exista un donador compatible en su familia antes de buscarlo en los más de 39 millones de donadores alrededor del mundo a los cuales tiene acceso Be The Match®.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Recolección, importación (en caso de ser necesario) y traslado de células madre hasta el hospital del paciente.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Realizar investigaciones para entender mejor las enfermedades en la sangre y combatirlas con mayor efectividad.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¿Sabías que en nuestro país aún hay muy pocas personas dispuestas a compartir sus células madre para salvar una vida? A pesar de que éstas se regeneran en días y en el 77% de los casos se obtienen por extracción periférica, proceso similar a la donación de plaquetas, hay mucho desconocimiento sobre el tema y hasta el momento apenas más de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8 mil mexicanos se han registrado como posibles donadores comprometidos, un dato que como nación debemos elevar hasta llegar a 1 millón para el año 2027 y de esta manera aumentar las probabilidades de que pacientes mexicanos logren el trasplante que necesitan.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Para lograrlo, la necesidad de conseguir más fondos es urgente. Por ello, te invitamos a dejar tu granito de arena realizando</w:t>
      </w:r>
      <w:r w:rsidDel="00000000" w:rsidR="00000000" w:rsidRPr="00000000">
        <w:rPr>
          <w:b w:val="1"/>
          <w:rtl w:val="0"/>
        </w:rPr>
        <w:t xml:space="preserve"> una donación desde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$10 pesos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durante el mes de junio, y a que convenzas a tus conocidos a hacer lo mismo.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También</w:t>
      </w:r>
      <w:r w:rsidDel="00000000" w:rsidR="00000000" w:rsidRPr="00000000">
        <w:rPr>
          <w:rtl w:val="0"/>
        </w:rPr>
        <w:t xml:space="preserve"> puedes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registrarte</w:t>
        </w:r>
      </w:hyperlink>
      <w:r w:rsidDel="00000000" w:rsidR="00000000" w:rsidRPr="00000000">
        <w:rPr>
          <w:rtl w:val="0"/>
        </w:rPr>
        <w:t xml:space="preserve"> gratis </w:t>
      </w:r>
      <w:r w:rsidDel="00000000" w:rsidR="00000000" w:rsidRPr="00000000">
        <w:rPr>
          <w:rtl w:val="0"/>
        </w:rPr>
        <w:t xml:space="preserve">como posible donador de células madre, y volverte el héroe de alguien con quien </w:t>
      </w:r>
      <w:r w:rsidDel="00000000" w:rsidR="00000000" w:rsidRPr="00000000">
        <w:rPr>
          <w:rtl w:val="0"/>
        </w:rPr>
        <w:t xml:space="preserve">establecerás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#LazosDeSangre</w:t>
      </w:r>
      <w:r w:rsidDel="00000000" w:rsidR="00000000" w:rsidRPr="00000000">
        <w:rPr>
          <w:rtl w:val="0"/>
        </w:rPr>
        <w:t xml:space="preserve"> irrompibles; cualquier acto solidario que decidas hacer te tomará ¡</w:t>
      </w:r>
      <w:r w:rsidDel="00000000" w:rsidR="00000000" w:rsidRPr="00000000">
        <w:rPr>
          <w:b w:val="1"/>
          <w:rtl w:val="0"/>
        </w:rPr>
        <w:t xml:space="preserve">sólo 10 minutos!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Con tu empatía y apoyo incondicional, juntos lograremos sacar adelante a quienes padecen enfermedades de la sangre tanto en México como en todo el mundo.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8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ethematch.org.mx/elvalorde10/" TargetMode="External"/><Relationship Id="rId7" Type="http://schemas.openxmlformats.org/officeDocument/2006/relationships/hyperlink" Target="https://bethematch.org.mx/entregakits/" TargetMode="External"/><Relationship Id="rId8" Type="http://schemas.openxmlformats.org/officeDocument/2006/relationships/hyperlink" Target="http://bethematch.org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